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1AC14" w14:textId="27DE3269" w:rsidR="00920315" w:rsidRPr="00623A19" w:rsidRDefault="00920315">
      <w:r w:rsidRPr="00623A19">
        <w:rPr>
          <w:noProof/>
        </w:rPr>
        <w:drawing>
          <wp:anchor distT="0" distB="0" distL="114300" distR="114300" simplePos="0" relativeHeight="251658240" behindDoc="0" locked="0" layoutInCell="1" allowOverlap="1" wp14:anchorId="1431FF0B" wp14:editId="607DCDFD">
            <wp:simplePos x="0" y="0"/>
            <wp:positionH relativeFrom="margin">
              <wp:align>right</wp:align>
            </wp:positionH>
            <wp:positionV relativeFrom="paragraph">
              <wp:posOffset>0</wp:posOffset>
            </wp:positionV>
            <wp:extent cx="1354455" cy="866775"/>
            <wp:effectExtent l="0" t="0" r="0" b="9525"/>
            <wp:wrapSquare wrapText="bothSides"/>
            <wp:docPr id="873639188" name="Picture 1" descr="A logo with arrows pointing to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39188" name="Picture 1" descr="A logo with arrows pointing to the cen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4455" cy="866775"/>
                    </a:xfrm>
                    <a:prstGeom prst="rect">
                      <a:avLst/>
                    </a:prstGeom>
                  </pic:spPr>
                </pic:pic>
              </a:graphicData>
            </a:graphic>
            <wp14:sizeRelH relativeFrom="margin">
              <wp14:pctWidth>0</wp14:pctWidth>
            </wp14:sizeRelH>
            <wp14:sizeRelV relativeFrom="margin">
              <wp14:pctHeight>0</wp14:pctHeight>
            </wp14:sizeRelV>
          </wp:anchor>
        </w:drawing>
      </w:r>
    </w:p>
    <w:p w14:paraId="316136B9" w14:textId="4BE5D443" w:rsidR="00920315" w:rsidRPr="00623A19" w:rsidRDefault="00920315"/>
    <w:p w14:paraId="5F9650F0" w14:textId="11BD57CE" w:rsidR="003A3055" w:rsidRPr="00623A19" w:rsidRDefault="00455530" w:rsidP="00E03893">
      <w:pPr>
        <w:pStyle w:val="Heading1"/>
        <w:jc w:val="both"/>
        <w:rPr>
          <w:rFonts w:ascii="Arial" w:hAnsi="Arial" w:cs="Arial"/>
        </w:rPr>
      </w:pPr>
      <w:r w:rsidRPr="00623A19">
        <w:rPr>
          <w:rFonts w:ascii="Arial" w:hAnsi="Arial" w:cs="Arial"/>
        </w:rPr>
        <w:t>Waste Management Policy</w:t>
      </w:r>
    </w:p>
    <w:p w14:paraId="2A1FEBF4" w14:textId="35D1F881" w:rsidR="00920315" w:rsidRPr="00623A19" w:rsidRDefault="009E0648" w:rsidP="00E03893">
      <w:pPr>
        <w:pStyle w:val="Heading2"/>
        <w:jc w:val="both"/>
        <w:rPr>
          <w:rFonts w:ascii="Arial" w:hAnsi="Arial" w:cs="Arial"/>
        </w:rPr>
      </w:pPr>
      <w:r w:rsidRPr="00623A19">
        <w:rPr>
          <w:rFonts w:ascii="Arial" w:hAnsi="Arial" w:cs="Arial"/>
        </w:rPr>
        <w:t>Introduction</w:t>
      </w:r>
    </w:p>
    <w:p w14:paraId="57640F6F" w14:textId="77777777" w:rsidR="001A61E1" w:rsidRPr="00623A19" w:rsidRDefault="001A61E1" w:rsidP="00E03893">
      <w:pPr>
        <w:jc w:val="both"/>
        <w:rPr>
          <w:rFonts w:ascii="Arial" w:hAnsi="Arial" w:cs="Arial"/>
        </w:rPr>
      </w:pPr>
      <w:r w:rsidRPr="00623A19">
        <w:rPr>
          <w:rFonts w:ascii="Arial" w:hAnsi="Arial" w:cs="Arial"/>
        </w:rPr>
        <w:t>Established in 2006, family-run Fresh Start Waste Services provide commercial business waste management solutions to Greater Manchester, Merseyside, Cheshire &amp; Lancashire.</w:t>
      </w:r>
    </w:p>
    <w:p w14:paraId="57C4270D" w14:textId="0D5278C5" w:rsidR="00394546" w:rsidRDefault="00394546" w:rsidP="00394546">
      <w:pPr>
        <w:jc w:val="both"/>
        <w:rPr>
          <w:rFonts w:ascii="Arial" w:hAnsi="Arial" w:cs="Arial"/>
        </w:rPr>
      </w:pPr>
      <w:r w:rsidRPr="00344387">
        <w:rPr>
          <w:rFonts w:ascii="Arial" w:hAnsi="Arial" w:cs="Arial"/>
        </w:rPr>
        <w:t>We are proud to be a family run waste management company and bring this ethos into everything we do</w:t>
      </w:r>
      <w:r w:rsidRPr="00623A19">
        <w:rPr>
          <w:rFonts w:ascii="Arial" w:hAnsi="Arial" w:cs="Arial"/>
        </w:rPr>
        <w:t>.</w:t>
      </w:r>
      <w:r w:rsidR="00BC13C6">
        <w:rPr>
          <w:rFonts w:ascii="Arial" w:hAnsi="Arial" w:cs="Arial"/>
        </w:rPr>
        <w:t xml:space="preserve">  This extents to the environment. </w:t>
      </w:r>
    </w:p>
    <w:p w14:paraId="0C77D6C7" w14:textId="5299A7F3" w:rsidR="009046EF" w:rsidRDefault="009046EF" w:rsidP="00394546">
      <w:pPr>
        <w:jc w:val="both"/>
        <w:rPr>
          <w:rFonts w:ascii="Arial" w:hAnsi="Arial" w:cs="Arial"/>
        </w:rPr>
      </w:pPr>
      <w:r>
        <w:rPr>
          <w:rFonts w:ascii="Arial" w:hAnsi="Arial" w:cs="Arial"/>
        </w:rPr>
        <w:t xml:space="preserve">Our commitment to the environment is underpinned through our social values as an organisation.  These are </w:t>
      </w:r>
      <w:r w:rsidR="0020577C">
        <w:rPr>
          <w:rFonts w:ascii="Arial" w:hAnsi="Arial" w:cs="Arial"/>
        </w:rPr>
        <w:t xml:space="preserve">to provide excellent </w:t>
      </w:r>
      <w:r w:rsidR="00440698">
        <w:rPr>
          <w:rFonts w:ascii="Arial" w:hAnsi="Arial" w:cs="Arial"/>
        </w:rPr>
        <w:t>C</w:t>
      </w:r>
      <w:r w:rsidR="0020577C">
        <w:rPr>
          <w:rFonts w:ascii="Arial" w:hAnsi="Arial" w:cs="Arial"/>
        </w:rPr>
        <w:t xml:space="preserve">ustomer </w:t>
      </w:r>
      <w:r w:rsidR="00440698">
        <w:rPr>
          <w:rFonts w:ascii="Arial" w:hAnsi="Arial" w:cs="Arial"/>
        </w:rPr>
        <w:t>S</w:t>
      </w:r>
      <w:r w:rsidR="0020577C">
        <w:rPr>
          <w:rFonts w:ascii="Arial" w:hAnsi="Arial" w:cs="Arial"/>
        </w:rPr>
        <w:t xml:space="preserve">ervice through a process of </w:t>
      </w:r>
      <w:r w:rsidR="0030331B">
        <w:rPr>
          <w:rFonts w:ascii="Arial" w:hAnsi="Arial" w:cs="Arial"/>
        </w:rPr>
        <w:t xml:space="preserve">Professionalism, Accountability, Quality Management, and Continuous Improvement, </w:t>
      </w:r>
      <w:r w:rsidR="00440698">
        <w:rPr>
          <w:rFonts w:ascii="Arial" w:hAnsi="Arial" w:cs="Arial"/>
        </w:rPr>
        <w:t>all with</w:t>
      </w:r>
      <w:r w:rsidR="0030331B">
        <w:rPr>
          <w:rFonts w:ascii="Arial" w:hAnsi="Arial" w:cs="Arial"/>
        </w:rPr>
        <w:t>in the context of a Great Place to Work.</w:t>
      </w:r>
    </w:p>
    <w:p w14:paraId="2F4ECB76" w14:textId="4D99DD68" w:rsidR="00440698" w:rsidRDefault="00D21A39" w:rsidP="00394546">
      <w:pPr>
        <w:jc w:val="both"/>
        <w:rPr>
          <w:rFonts w:ascii="Arial" w:hAnsi="Arial" w:cs="Arial"/>
        </w:rPr>
      </w:pPr>
      <w:proofErr w:type="gramStart"/>
      <w:r>
        <w:rPr>
          <w:rFonts w:ascii="Arial" w:hAnsi="Arial" w:cs="Arial"/>
        </w:rPr>
        <w:t>In order to</w:t>
      </w:r>
      <w:proofErr w:type="gramEnd"/>
      <w:r>
        <w:rPr>
          <w:rFonts w:ascii="Arial" w:hAnsi="Arial" w:cs="Arial"/>
        </w:rPr>
        <w:t xml:space="preserve"> ensure the sustainability of the </w:t>
      </w:r>
      <w:r w:rsidR="000D212A">
        <w:rPr>
          <w:rFonts w:ascii="Arial" w:hAnsi="Arial" w:cs="Arial"/>
        </w:rPr>
        <w:t xml:space="preserve">business, and the environment in which it operates, it is essential that we adopt best possible practices </w:t>
      </w:r>
      <w:r w:rsidR="00881CDD">
        <w:rPr>
          <w:rFonts w:ascii="Arial" w:hAnsi="Arial" w:cs="Arial"/>
        </w:rPr>
        <w:t>in relation to waste management.</w:t>
      </w:r>
    </w:p>
    <w:p w14:paraId="30BFBCC4" w14:textId="2485C862" w:rsidR="00A65E65" w:rsidRPr="00344387" w:rsidRDefault="00A65E65" w:rsidP="00BC13C6">
      <w:pPr>
        <w:pStyle w:val="Heading2"/>
        <w:jc w:val="both"/>
        <w:rPr>
          <w:rFonts w:ascii="Arial" w:hAnsi="Arial" w:cs="Arial"/>
        </w:rPr>
      </w:pPr>
      <w:r>
        <w:rPr>
          <w:rFonts w:ascii="Arial" w:hAnsi="Arial" w:cs="Arial"/>
        </w:rPr>
        <w:t>Policy Statement</w:t>
      </w:r>
    </w:p>
    <w:p w14:paraId="70A90A39" w14:textId="4068207D" w:rsidR="00D55377" w:rsidRPr="00623A19" w:rsidRDefault="001A61E1" w:rsidP="00E03893">
      <w:pPr>
        <w:jc w:val="both"/>
        <w:rPr>
          <w:rFonts w:ascii="Arial" w:hAnsi="Arial" w:cs="Arial"/>
        </w:rPr>
      </w:pPr>
      <w:r w:rsidRPr="00623A19">
        <w:rPr>
          <w:rFonts w:ascii="Arial" w:hAnsi="Arial" w:cs="Arial"/>
        </w:rPr>
        <w:t xml:space="preserve">As a carbon conscious waste management company, the environment is at the heart of everything we do. </w:t>
      </w:r>
      <w:r w:rsidR="00CE7BD5">
        <w:rPr>
          <w:rFonts w:ascii="Arial" w:hAnsi="Arial" w:cs="Arial"/>
        </w:rPr>
        <w:t xml:space="preserve">We do this because it is </w:t>
      </w:r>
      <w:r w:rsidR="004072D7">
        <w:rPr>
          <w:rFonts w:ascii="Arial" w:hAnsi="Arial" w:cs="Arial"/>
        </w:rPr>
        <w:t xml:space="preserve">our legal responsibility, and our duty as a </w:t>
      </w:r>
      <w:r w:rsidR="00403A56">
        <w:rPr>
          <w:rFonts w:ascii="Arial" w:hAnsi="Arial" w:cs="Arial"/>
        </w:rPr>
        <w:t xml:space="preserve">responsible citizen of the planet.  Our duty </w:t>
      </w:r>
      <w:r w:rsidR="00F542D3">
        <w:rPr>
          <w:rFonts w:ascii="Arial" w:hAnsi="Arial" w:cs="Arial"/>
        </w:rPr>
        <w:t xml:space="preserve">applies to everything that we </w:t>
      </w:r>
      <w:proofErr w:type="gramStart"/>
      <w:r w:rsidR="00F542D3">
        <w:rPr>
          <w:rFonts w:ascii="Arial" w:hAnsi="Arial" w:cs="Arial"/>
        </w:rPr>
        <w:t>do, and</w:t>
      </w:r>
      <w:proofErr w:type="gramEnd"/>
      <w:r w:rsidR="00F542D3">
        <w:rPr>
          <w:rFonts w:ascii="Arial" w:hAnsi="Arial" w:cs="Arial"/>
        </w:rPr>
        <w:t xml:space="preserve"> </w:t>
      </w:r>
      <w:r w:rsidR="003838D4">
        <w:rPr>
          <w:rFonts w:ascii="Arial" w:hAnsi="Arial" w:cs="Arial"/>
        </w:rPr>
        <w:t>reaches</w:t>
      </w:r>
      <w:r w:rsidR="00403A56">
        <w:rPr>
          <w:rFonts w:ascii="Arial" w:hAnsi="Arial" w:cs="Arial"/>
        </w:rPr>
        <w:t xml:space="preserve"> beyond our own </w:t>
      </w:r>
      <w:r w:rsidR="00D27CC9">
        <w:rPr>
          <w:rFonts w:ascii="Arial" w:hAnsi="Arial" w:cs="Arial"/>
        </w:rPr>
        <w:t>organisation.</w:t>
      </w:r>
    </w:p>
    <w:p w14:paraId="1DA1390D" w14:textId="707B8541" w:rsidR="0074126A" w:rsidRDefault="0074126A" w:rsidP="003E6AAD">
      <w:pPr>
        <w:pStyle w:val="ListParagraph"/>
        <w:numPr>
          <w:ilvl w:val="0"/>
          <w:numId w:val="5"/>
        </w:numPr>
        <w:jc w:val="both"/>
        <w:rPr>
          <w:rFonts w:ascii="Arial" w:hAnsi="Arial" w:cs="Arial"/>
        </w:rPr>
      </w:pPr>
      <w:r w:rsidRPr="003E6AAD">
        <w:rPr>
          <w:rFonts w:ascii="Arial" w:hAnsi="Arial" w:cs="Arial"/>
        </w:rPr>
        <w:t xml:space="preserve">We encourage our customers to segregate at source and reward those efforts with reduced costs. </w:t>
      </w:r>
    </w:p>
    <w:p w14:paraId="37FF4D08" w14:textId="621169A1" w:rsidR="00222368" w:rsidRPr="003E6AAD" w:rsidRDefault="00222368" w:rsidP="003E6AAD">
      <w:pPr>
        <w:pStyle w:val="ListParagraph"/>
        <w:numPr>
          <w:ilvl w:val="0"/>
          <w:numId w:val="5"/>
        </w:numPr>
        <w:jc w:val="both"/>
        <w:rPr>
          <w:rFonts w:ascii="Arial" w:hAnsi="Arial" w:cs="Arial"/>
        </w:rPr>
      </w:pPr>
      <w:r>
        <w:rPr>
          <w:rFonts w:ascii="Arial" w:hAnsi="Arial" w:cs="Arial"/>
        </w:rPr>
        <w:t xml:space="preserve">We provide a range of bins that are designed to optimise waste handling with a minimal </w:t>
      </w:r>
      <w:proofErr w:type="gramStart"/>
      <w:r>
        <w:rPr>
          <w:rFonts w:ascii="Arial" w:hAnsi="Arial" w:cs="Arial"/>
        </w:rPr>
        <w:t>footprint</w:t>
      </w:r>
      <w:r w:rsidR="00BD7177">
        <w:rPr>
          <w:rFonts w:ascii="Arial" w:hAnsi="Arial" w:cs="Arial"/>
        </w:rPr>
        <w:t>, and</w:t>
      </w:r>
      <w:proofErr w:type="gramEnd"/>
      <w:r w:rsidR="00BD7177">
        <w:rPr>
          <w:rFonts w:ascii="Arial" w:hAnsi="Arial" w:cs="Arial"/>
        </w:rPr>
        <w:t xml:space="preserve"> use a range of vehicles optimised to work efficiently whilst </w:t>
      </w:r>
      <w:r w:rsidR="007D24E3">
        <w:rPr>
          <w:rFonts w:ascii="Arial" w:hAnsi="Arial" w:cs="Arial"/>
        </w:rPr>
        <w:t>maintaining waste segregation at source.</w:t>
      </w:r>
    </w:p>
    <w:p w14:paraId="594EE4E0" w14:textId="48725BE7" w:rsidR="00344387" w:rsidRPr="003E6AAD" w:rsidRDefault="00344387" w:rsidP="003E6AAD">
      <w:pPr>
        <w:pStyle w:val="ListParagraph"/>
        <w:numPr>
          <w:ilvl w:val="0"/>
          <w:numId w:val="5"/>
        </w:numPr>
        <w:jc w:val="both"/>
        <w:rPr>
          <w:rFonts w:ascii="Arial" w:hAnsi="Arial" w:cs="Arial"/>
        </w:rPr>
      </w:pPr>
      <w:r w:rsidRPr="003E6AAD">
        <w:rPr>
          <w:rFonts w:ascii="Arial" w:hAnsi="Arial" w:cs="Arial"/>
        </w:rPr>
        <w:t>We reuse, </w:t>
      </w:r>
      <w:r w:rsidR="00145593" w:rsidRPr="003E6AAD">
        <w:rPr>
          <w:rFonts w:ascii="Arial" w:hAnsi="Arial" w:cs="Arial"/>
        </w:rPr>
        <w:t xml:space="preserve">recover, </w:t>
      </w:r>
      <w:hyperlink r:id="rId6" w:history="1">
        <w:r w:rsidRPr="003E6AAD">
          <w:rPr>
            <w:rStyle w:val="Hyperlink"/>
            <w:rFonts w:ascii="Arial" w:hAnsi="Arial" w:cs="Arial"/>
          </w:rPr>
          <w:t>recycle</w:t>
        </w:r>
      </w:hyperlink>
      <w:r w:rsidRPr="003E6AAD">
        <w:rPr>
          <w:rFonts w:ascii="Arial" w:hAnsi="Arial" w:cs="Arial"/>
        </w:rPr>
        <w:t> or compost as much waste as possible so that nothing needs to go to landfill</w:t>
      </w:r>
    </w:p>
    <w:p w14:paraId="1D6280D4" w14:textId="6C5A7CCA" w:rsidR="00344387" w:rsidRPr="003E6AAD" w:rsidRDefault="00344387" w:rsidP="003E6AAD">
      <w:pPr>
        <w:pStyle w:val="ListParagraph"/>
        <w:numPr>
          <w:ilvl w:val="0"/>
          <w:numId w:val="5"/>
        </w:numPr>
        <w:jc w:val="both"/>
        <w:rPr>
          <w:rFonts w:ascii="Arial" w:hAnsi="Arial" w:cs="Arial"/>
        </w:rPr>
      </w:pPr>
      <w:r w:rsidRPr="003E6AAD">
        <w:rPr>
          <w:rFonts w:ascii="Arial" w:hAnsi="Arial" w:cs="Arial"/>
        </w:rPr>
        <w:t>We invest in machinery that makes sustainability more efficient</w:t>
      </w:r>
      <w:r w:rsidR="00F542D3" w:rsidRPr="003E6AAD">
        <w:rPr>
          <w:rFonts w:ascii="Arial" w:hAnsi="Arial" w:cs="Arial"/>
        </w:rPr>
        <w:t>.</w:t>
      </w:r>
    </w:p>
    <w:p w14:paraId="577DE673" w14:textId="5F97DB8F" w:rsidR="00474CC4" w:rsidRPr="00344387" w:rsidRDefault="00474CC4" w:rsidP="00474CC4">
      <w:pPr>
        <w:pStyle w:val="Heading2"/>
        <w:jc w:val="both"/>
        <w:rPr>
          <w:rFonts w:ascii="Arial" w:hAnsi="Arial" w:cs="Arial"/>
        </w:rPr>
      </w:pPr>
      <w:r>
        <w:rPr>
          <w:rFonts w:ascii="Arial" w:hAnsi="Arial" w:cs="Arial"/>
        </w:rPr>
        <w:t>Policy Objectives</w:t>
      </w:r>
    </w:p>
    <w:p w14:paraId="0B766464" w14:textId="2A59113F" w:rsidR="004F5D6D" w:rsidRDefault="004725FF" w:rsidP="00E03893">
      <w:pPr>
        <w:jc w:val="both"/>
        <w:rPr>
          <w:rFonts w:ascii="Arial" w:hAnsi="Arial" w:cs="Arial"/>
        </w:rPr>
      </w:pPr>
      <w:r>
        <w:rPr>
          <w:rFonts w:ascii="Arial" w:hAnsi="Arial" w:cs="Arial"/>
        </w:rPr>
        <w:t>The objectives of this policy are:</w:t>
      </w:r>
    </w:p>
    <w:p w14:paraId="4EC07423" w14:textId="085D04B0" w:rsidR="004725FF" w:rsidRDefault="004725FF" w:rsidP="004725FF">
      <w:pPr>
        <w:pStyle w:val="ListParagraph"/>
        <w:numPr>
          <w:ilvl w:val="0"/>
          <w:numId w:val="2"/>
        </w:numPr>
        <w:jc w:val="both"/>
        <w:rPr>
          <w:rFonts w:ascii="Arial" w:hAnsi="Arial" w:cs="Arial"/>
        </w:rPr>
      </w:pPr>
      <w:r>
        <w:rPr>
          <w:rFonts w:ascii="Arial" w:hAnsi="Arial" w:cs="Arial"/>
        </w:rPr>
        <w:t xml:space="preserve">To ensure that waste management is performed in accordance with waste legislative requirements, </w:t>
      </w:r>
      <w:r w:rsidR="00AA7BD1">
        <w:rPr>
          <w:rFonts w:ascii="Arial" w:hAnsi="Arial" w:cs="Arial"/>
        </w:rPr>
        <w:t>always</w:t>
      </w:r>
      <w:r w:rsidR="009E24F9">
        <w:rPr>
          <w:rFonts w:ascii="Arial" w:hAnsi="Arial" w:cs="Arial"/>
        </w:rPr>
        <w:t>.</w:t>
      </w:r>
    </w:p>
    <w:p w14:paraId="550A59DA" w14:textId="0357C4FC" w:rsidR="009E24F9" w:rsidRDefault="009E24F9" w:rsidP="004725FF">
      <w:pPr>
        <w:pStyle w:val="ListParagraph"/>
        <w:numPr>
          <w:ilvl w:val="0"/>
          <w:numId w:val="2"/>
        </w:numPr>
        <w:jc w:val="both"/>
        <w:rPr>
          <w:rFonts w:ascii="Arial" w:hAnsi="Arial" w:cs="Arial"/>
        </w:rPr>
      </w:pPr>
      <w:r>
        <w:rPr>
          <w:rFonts w:ascii="Arial" w:hAnsi="Arial" w:cs="Arial"/>
        </w:rPr>
        <w:t>To ensure that we operate to the terms of our carrier’s licence, planning permission (site operations)</w:t>
      </w:r>
      <w:r w:rsidR="0095079B">
        <w:rPr>
          <w:rFonts w:ascii="Arial" w:hAnsi="Arial" w:cs="Arial"/>
        </w:rPr>
        <w:t>,</w:t>
      </w:r>
      <w:r>
        <w:rPr>
          <w:rFonts w:ascii="Arial" w:hAnsi="Arial" w:cs="Arial"/>
        </w:rPr>
        <w:t xml:space="preserve"> our waste permit</w:t>
      </w:r>
      <w:r w:rsidR="0095079B">
        <w:rPr>
          <w:rFonts w:ascii="Arial" w:hAnsi="Arial" w:cs="Arial"/>
        </w:rPr>
        <w:t xml:space="preserve">, </w:t>
      </w:r>
      <w:r w:rsidR="00CE6C8F">
        <w:rPr>
          <w:rFonts w:ascii="Arial" w:hAnsi="Arial" w:cs="Arial"/>
        </w:rPr>
        <w:t xml:space="preserve">and our specialist permits in relation to the carriage and </w:t>
      </w:r>
      <w:r w:rsidR="0002522C">
        <w:rPr>
          <w:rFonts w:ascii="Arial" w:hAnsi="Arial" w:cs="Arial"/>
        </w:rPr>
        <w:t>processing of animal by-products.</w:t>
      </w:r>
    </w:p>
    <w:p w14:paraId="1CAD377A" w14:textId="0D8FD254" w:rsidR="0026250B" w:rsidRDefault="0026250B" w:rsidP="004725FF">
      <w:pPr>
        <w:pStyle w:val="ListParagraph"/>
        <w:numPr>
          <w:ilvl w:val="0"/>
          <w:numId w:val="2"/>
        </w:numPr>
        <w:jc w:val="both"/>
        <w:rPr>
          <w:rFonts w:ascii="Arial" w:hAnsi="Arial" w:cs="Arial"/>
        </w:rPr>
      </w:pPr>
      <w:r>
        <w:rPr>
          <w:rFonts w:ascii="Arial" w:hAnsi="Arial" w:cs="Arial"/>
        </w:rPr>
        <w:t xml:space="preserve">To </w:t>
      </w:r>
      <w:r w:rsidR="00736B78">
        <w:rPr>
          <w:rFonts w:ascii="Arial" w:hAnsi="Arial" w:cs="Arial"/>
        </w:rPr>
        <w:t xml:space="preserve">ensure that chain of custody process </w:t>
      </w:r>
      <w:r w:rsidR="00AA7BD1">
        <w:rPr>
          <w:rFonts w:ascii="Arial" w:hAnsi="Arial" w:cs="Arial"/>
        </w:rPr>
        <w:t>is</w:t>
      </w:r>
      <w:r w:rsidR="00736B78">
        <w:rPr>
          <w:rFonts w:ascii="Arial" w:hAnsi="Arial" w:cs="Arial"/>
        </w:rPr>
        <w:t xml:space="preserve"> considerate of the environment, and </w:t>
      </w:r>
      <w:r w:rsidR="00AE4CEE">
        <w:rPr>
          <w:rFonts w:ascii="Arial" w:hAnsi="Arial" w:cs="Arial"/>
        </w:rPr>
        <w:t xml:space="preserve">receipts, despatches and transfers </w:t>
      </w:r>
      <w:r w:rsidR="00736B78">
        <w:rPr>
          <w:rFonts w:ascii="Arial" w:hAnsi="Arial" w:cs="Arial"/>
        </w:rPr>
        <w:t xml:space="preserve">are properly recorded to </w:t>
      </w:r>
      <w:r w:rsidR="00B8777F">
        <w:rPr>
          <w:rFonts w:ascii="Arial" w:hAnsi="Arial" w:cs="Arial"/>
        </w:rPr>
        <w:t xml:space="preserve">demonstrate </w:t>
      </w:r>
      <w:r w:rsidR="00A51A2C">
        <w:rPr>
          <w:rFonts w:ascii="Arial" w:hAnsi="Arial" w:cs="Arial"/>
        </w:rPr>
        <w:t>full chain of custody as required by the Environment Agency.</w:t>
      </w:r>
    </w:p>
    <w:p w14:paraId="3BA1E12F" w14:textId="7CEED449" w:rsidR="008F1968" w:rsidRDefault="00677473" w:rsidP="004725FF">
      <w:pPr>
        <w:pStyle w:val="ListParagraph"/>
        <w:numPr>
          <w:ilvl w:val="0"/>
          <w:numId w:val="2"/>
        </w:numPr>
        <w:jc w:val="both"/>
        <w:rPr>
          <w:rFonts w:ascii="Arial" w:hAnsi="Arial" w:cs="Arial"/>
        </w:rPr>
      </w:pPr>
      <w:r>
        <w:rPr>
          <w:rFonts w:ascii="Arial" w:hAnsi="Arial" w:cs="Arial"/>
        </w:rPr>
        <w:t xml:space="preserve">To promote environmental awareness within our business and </w:t>
      </w:r>
      <w:r w:rsidR="00FB361A">
        <w:rPr>
          <w:rFonts w:ascii="Arial" w:hAnsi="Arial" w:cs="Arial"/>
        </w:rPr>
        <w:t>to those businesses with whom we come into contact</w:t>
      </w:r>
      <w:r w:rsidR="00CB6C81">
        <w:rPr>
          <w:rFonts w:ascii="Arial" w:hAnsi="Arial" w:cs="Arial"/>
        </w:rPr>
        <w:t xml:space="preserve"> – always promoting </w:t>
      </w:r>
      <w:r w:rsidR="007B2FA5">
        <w:rPr>
          <w:rFonts w:ascii="Arial" w:hAnsi="Arial" w:cs="Arial"/>
        </w:rPr>
        <w:t>reuse, recovery, and recycling wherever possible.</w:t>
      </w:r>
    </w:p>
    <w:p w14:paraId="5CE5FAF1" w14:textId="60398F47" w:rsidR="008423C6" w:rsidRDefault="008F1968" w:rsidP="004725FF">
      <w:pPr>
        <w:pStyle w:val="ListParagraph"/>
        <w:numPr>
          <w:ilvl w:val="0"/>
          <w:numId w:val="2"/>
        </w:numPr>
        <w:jc w:val="both"/>
        <w:rPr>
          <w:rFonts w:ascii="Arial" w:hAnsi="Arial" w:cs="Arial"/>
        </w:rPr>
      </w:pPr>
      <w:r>
        <w:rPr>
          <w:rFonts w:ascii="Arial" w:hAnsi="Arial" w:cs="Arial"/>
        </w:rPr>
        <w:lastRenderedPageBreak/>
        <w:t xml:space="preserve">To </w:t>
      </w:r>
      <w:r w:rsidR="001C6909">
        <w:rPr>
          <w:rFonts w:ascii="Arial" w:hAnsi="Arial" w:cs="Arial"/>
        </w:rPr>
        <w:t>divert non-waste materials and products to non-waste streams</w:t>
      </w:r>
      <w:r w:rsidR="00F919BC">
        <w:rPr>
          <w:rFonts w:ascii="Arial" w:hAnsi="Arial" w:cs="Arial"/>
        </w:rPr>
        <w:t xml:space="preserve"> through our alliances with organisations such as </w:t>
      </w:r>
      <w:r w:rsidR="00E95C2C">
        <w:rPr>
          <w:rFonts w:ascii="Arial" w:hAnsi="Arial" w:cs="Arial"/>
        </w:rPr>
        <w:t>Too Good to Go and Bulky Bobs.</w:t>
      </w:r>
    </w:p>
    <w:p w14:paraId="7BBD60B8" w14:textId="4DF436FA" w:rsidR="008D46AB" w:rsidRDefault="00E95C2C" w:rsidP="004725FF">
      <w:pPr>
        <w:pStyle w:val="ListParagraph"/>
        <w:numPr>
          <w:ilvl w:val="0"/>
          <w:numId w:val="2"/>
        </w:numPr>
        <w:jc w:val="both"/>
        <w:rPr>
          <w:rFonts w:ascii="Arial" w:hAnsi="Arial" w:cs="Arial"/>
        </w:rPr>
      </w:pPr>
      <w:r>
        <w:rPr>
          <w:rFonts w:ascii="Arial" w:hAnsi="Arial" w:cs="Arial"/>
        </w:rPr>
        <w:t xml:space="preserve">To recover and recycle materials as much as possible through our </w:t>
      </w:r>
      <w:r w:rsidR="00EF6454">
        <w:rPr>
          <w:rFonts w:ascii="Arial" w:hAnsi="Arial" w:cs="Arial"/>
        </w:rPr>
        <w:t>materials recycling facility at Swinton, and through our on-going relationships with other waste processors that</w:t>
      </w:r>
      <w:r w:rsidR="008D46AB">
        <w:rPr>
          <w:rFonts w:ascii="Arial" w:hAnsi="Arial" w:cs="Arial"/>
        </w:rPr>
        <w:t xml:space="preserve"> share our commitment to divert material from landfill wherever possible.</w:t>
      </w:r>
    </w:p>
    <w:p w14:paraId="396906A9" w14:textId="211D5FB0" w:rsidR="00703914" w:rsidRDefault="00574D4B" w:rsidP="00703914">
      <w:pPr>
        <w:pStyle w:val="ListParagraph"/>
        <w:numPr>
          <w:ilvl w:val="0"/>
          <w:numId w:val="2"/>
        </w:numPr>
        <w:jc w:val="both"/>
        <w:rPr>
          <w:rFonts w:ascii="Arial" w:hAnsi="Arial" w:cs="Arial"/>
        </w:rPr>
      </w:pPr>
      <w:r>
        <w:rPr>
          <w:rFonts w:ascii="Arial" w:hAnsi="Arial" w:cs="Arial"/>
        </w:rPr>
        <w:t>To seek and optimise commodity streams to maximise revenue from recovery</w:t>
      </w:r>
      <w:r w:rsidR="00B937C4">
        <w:rPr>
          <w:rFonts w:ascii="Arial" w:hAnsi="Arial" w:cs="Arial"/>
        </w:rPr>
        <w:t xml:space="preserve"> </w:t>
      </w:r>
    </w:p>
    <w:p w14:paraId="5228C262" w14:textId="77777777" w:rsidR="002E7631" w:rsidRDefault="002E7631" w:rsidP="002E7631">
      <w:pPr>
        <w:pStyle w:val="ListParagraph"/>
        <w:numPr>
          <w:ilvl w:val="0"/>
          <w:numId w:val="2"/>
        </w:numPr>
        <w:jc w:val="both"/>
        <w:rPr>
          <w:rFonts w:ascii="Arial" w:hAnsi="Arial" w:cs="Arial"/>
        </w:rPr>
      </w:pPr>
      <w:r>
        <w:rPr>
          <w:rFonts w:ascii="Arial" w:hAnsi="Arial" w:cs="Arial"/>
        </w:rPr>
        <w:t xml:space="preserve">To provide awareness of proper waste management to our customers, and in </w:t>
      </w:r>
      <w:proofErr w:type="spellStart"/>
      <w:proofErr w:type="gramStart"/>
      <w:r>
        <w:rPr>
          <w:rFonts w:ascii="Arial" w:hAnsi="Arial" w:cs="Arial"/>
        </w:rPr>
        <w:t>may</w:t>
      </w:r>
      <w:proofErr w:type="spellEnd"/>
      <w:proofErr w:type="gramEnd"/>
      <w:r>
        <w:rPr>
          <w:rFonts w:ascii="Arial" w:hAnsi="Arial" w:cs="Arial"/>
        </w:rPr>
        <w:t xml:space="preserve"> cases, to the customers of our customers, including colour coded bins, and through planned visits to our Materials Recycling Facility at Swinton.</w:t>
      </w:r>
    </w:p>
    <w:p w14:paraId="2CB7C040" w14:textId="17F40120" w:rsidR="00E95C2C" w:rsidRPr="00DE5B6C" w:rsidRDefault="0001359B" w:rsidP="00494F38">
      <w:pPr>
        <w:pStyle w:val="ListParagraph"/>
        <w:numPr>
          <w:ilvl w:val="0"/>
          <w:numId w:val="2"/>
        </w:numPr>
        <w:jc w:val="both"/>
        <w:rPr>
          <w:rFonts w:ascii="Arial" w:hAnsi="Arial" w:cs="Arial"/>
        </w:rPr>
      </w:pPr>
      <w:r w:rsidRPr="00DE5B6C">
        <w:rPr>
          <w:rFonts w:ascii="Arial" w:hAnsi="Arial" w:cs="Arial"/>
        </w:rPr>
        <w:t xml:space="preserve">To ensure the safe and efficient </w:t>
      </w:r>
      <w:r w:rsidR="00A54D3E" w:rsidRPr="00DE5B6C">
        <w:rPr>
          <w:rFonts w:ascii="Arial" w:hAnsi="Arial" w:cs="Arial"/>
        </w:rPr>
        <w:t xml:space="preserve">delivery of waste management operations </w:t>
      </w:r>
      <w:r w:rsidR="00367C84" w:rsidRPr="00DE5B6C">
        <w:rPr>
          <w:rFonts w:ascii="Arial" w:hAnsi="Arial" w:cs="Arial"/>
        </w:rPr>
        <w:t xml:space="preserve">(Collection and Processing) </w:t>
      </w:r>
      <w:r w:rsidR="00A54D3E" w:rsidRPr="00DE5B6C">
        <w:rPr>
          <w:rFonts w:ascii="Arial" w:hAnsi="Arial" w:cs="Arial"/>
        </w:rPr>
        <w:t xml:space="preserve">through </w:t>
      </w:r>
      <w:r w:rsidR="0031235A" w:rsidRPr="00DE5B6C">
        <w:rPr>
          <w:rFonts w:ascii="Arial" w:hAnsi="Arial" w:cs="Arial"/>
        </w:rPr>
        <w:t xml:space="preserve">the </w:t>
      </w:r>
      <w:r w:rsidR="00A54D3E" w:rsidRPr="00DE5B6C">
        <w:rPr>
          <w:rFonts w:ascii="Arial" w:hAnsi="Arial" w:cs="Arial"/>
        </w:rPr>
        <w:t xml:space="preserve">proper </w:t>
      </w:r>
      <w:r w:rsidR="0031235A" w:rsidRPr="00DE5B6C">
        <w:rPr>
          <w:rFonts w:ascii="Arial" w:hAnsi="Arial" w:cs="Arial"/>
        </w:rPr>
        <w:t xml:space="preserve">assessment of </w:t>
      </w:r>
      <w:r w:rsidR="00A54D3E" w:rsidRPr="00DE5B6C">
        <w:rPr>
          <w:rFonts w:ascii="Arial" w:hAnsi="Arial" w:cs="Arial"/>
        </w:rPr>
        <w:t>risk a</w:t>
      </w:r>
      <w:r w:rsidR="0031235A" w:rsidRPr="00DE5B6C">
        <w:rPr>
          <w:rFonts w:ascii="Arial" w:hAnsi="Arial" w:cs="Arial"/>
        </w:rPr>
        <w:t>nd through the introduction of controls to prevent injury and encourage proper behaviours.</w:t>
      </w:r>
      <w:r w:rsidR="00E95C2C" w:rsidRPr="00DE5B6C">
        <w:rPr>
          <w:rFonts w:ascii="Arial" w:hAnsi="Arial" w:cs="Arial"/>
        </w:rPr>
        <w:t xml:space="preserve"> </w:t>
      </w:r>
    </w:p>
    <w:p w14:paraId="2D350686" w14:textId="00C25974" w:rsidR="00823CCA" w:rsidRPr="00AF46B1" w:rsidRDefault="002E7631" w:rsidP="00AF46B1">
      <w:pPr>
        <w:pStyle w:val="ListParagraph"/>
        <w:numPr>
          <w:ilvl w:val="0"/>
          <w:numId w:val="2"/>
        </w:numPr>
        <w:jc w:val="both"/>
        <w:rPr>
          <w:rFonts w:ascii="Arial" w:hAnsi="Arial" w:cs="Arial"/>
        </w:rPr>
      </w:pPr>
      <w:r>
        <w:rPr>
          <w:rFonts w:ascii="Arial" w:hAnsi="Arial" w:cs="Arial"/>
        </w:rPr>
        <w:t xml:space="preserve">To </w:t>
      </w:r>
      <w:r w:rsidR="00DE5B6C">
        <w:rPr>
          <w:rFonts w:ascii="Arial" w:hAnsi="Arial" w:cs="Arial"/>
        </w:rPr>
        <w:t xml:space="preserve">provide training to all employees to ensure that they </w:t>
      </w:r>
      <w:proofErr w:type="gramStart"/>
      <w:r w:rsidR="00DE5B6C">
        <w:rPr>
          <w:rFonts w:ascii="Arial" w:hAnsi="Arial" w:cs="Arial"/>
        </w:rPr>
        <w:t>perform their roles safely and effectively at all times</w:t>
      </w:r>
      <w:proofErr w:type="gramEnd"/>
      <w:r w:rsidR="00494885">
        <w:rPr>
          <w:rFonts w:ascii="Arial" w:hAnsi="Arial" w:cs="Arial"/>
        </w:rPr>
        <w:t>.</w:t>
      </w:r>
    </w:p>
    <w:p w14:paraId="37980014" w14:textId="6BA0E1F7" w:rsidR="00B419C5" w:rsidRPr="00344387" w:rsidRDefault="00B419C5" w:rsidP="00B419C5">
      <w:pPr>
        <w:pStyle w:val="Heading2"/>
        <w:jc w:val="both"/>
        <w:rPr>
          <w:rFonts w:ascii="Arial" w:hAnsi="Arial" w:cs="Arial"/>
        </w:rPr>
      </w:pPr>
      <w:r>
        <w:rPr>
          <w:rFonts w:ascii="Arial" w:hAnsi="Arial" w:cs="Arial"/>
        </w:rPr>
        <w:t>Organisation and Management</w:t>
      </w:r>
    </w:p>
    <w:p w14:paraId="366CC15F" w14:textId="77777777" w:rsidR="00BD02D9" w:rsidRDefault="00624EF4" w:rsidP="00B419C5">
      <w:pPr>
        <w:jc w:val="both"/>
        <w:rPr>
          <w:rFonts w:ascii="Arial" w:hAnsi="Arial" w:cs="Arial"/>
        </w:rPr>
      </w:pPr>
      <w:r>
        <w:rPr>
          <w:rFonts w:ascii="Arial" w:hAnsi="Arial" w:cs="Arial"/>
        </w:rPr>
        <w:t>Our waste management commitments are embedded across our ISO Systems for Quality Management (</w:t>
      </w:r>
      <w:r w:rsidR="00080C92">
        <w:rPr>
          <w:rFonts w:ascii="Arial" w:hAnsi="Arial" w:cs="Arial"/>
        </w:rPr>
        <w:t xml:space="preserve">ISO </w:t>
      </w:r>
      <w:r>
        <w:rPr>
          <w:rFonts w:ascii="Arial" w:hAnsi="Arial" w:cs="Arial"/>
        </w:rPr>
        <w:t xml:space="preserve">9001), </w:t>
      </w:r>
      <w:r w:rsidR="00080C92">
        <w:rPr>
          <w:rFonts w:ascii="Arial" w:hAnsi="Arial" w:cs="Arial"/>
        </w:rPr>
        <w:t xml:space="preserve">the Environment (ISO 14001), Safety and Health (ISO 45001) and are subject to rigorous </w:t>
      </w:r>
      <w:r w:rsidR="00BD02D9">
        <w:rPr>
          <w:rFonts w:ascii="Arial" w:hAnsi="Arial" w:cs="Arial"/>
        </w:rPr>
        <w:t>internal and external audit as well as internal management review.</w:t>
      </w:r>
    </w:p>
    <w:p w14:paraId="1D85AB68" w14:textId="77777777" w:rsidR="00E93BC1" w:rsidRDefault="00BD02D9" w:rsidP="00E03893">
      <w:pPr>
        <w:jc w:val="both"/>
        <w:rPr>
          <w:rFonts w:ascii="Arial" w:hAnsi="Arial" w:cs="Arial"/>
        </w:rPr>
      </w:pPr>
      <w:r>
        <w:rPr>
          <w:rFonts w:ascii="Arial" w:hAnsi="Arial" w:cs="Arial"/>
        </w:rPr>
        <w:t xml:space="preserve">Processes are underpinned </w:t>
      </w:r>
      <w:r w:rsidR="00AE08BD">
        <w:rPr>
          <w:rFonts w:ascii="Arial" w:hAnsi="Arial" w:cs="Arial"/>
        </w:rPr>
        <w:t>through</w:t>
      </w:r>
      <w:r w:rsidR="00E93BC1">
        <w:rPr>
          <w:rFonts w:ascii="Arial" w:hAnsi="Arial" w:cs="Arial"/>
        </w:rPr>
        <w:t>:</w:t>
      </w:r>
    </w:p>
    <w:p w14:paraId="1A25D77C" w14:textId="7D246125" w:rsidR="00E93BC1" w:rsidRDefault="00E93BC1" w:rsidP="00E93BC1">
      <w:pPr>
        <w:pStyle w:val="ListParagraph"/>
        <w:numPr>
          <w:ilvl w:val="0"/>
          <w:numId w:val="3"/>
        </w:numPr>
        <w:jc w:val="both"/>
        <w:rPr>
          <w:rFonts w:ascii="Arial" w:hAnsi="Arial" w:cs="Arial"/>
        </w:rPr>
      </w:pPr>
      <w:r w:rsidRPr="00E93BC1">
        <w:rPr>
          <w:rFonts w:ascii="Arial" w:hAnsi="Arial" w:cs="Arial"/>
        </w:rPr>
        <w:t>C</w:t>
      </w:r>
      <w:r w:rsidR="0053481A" w:rsidRPr="00E93BC1">
        <w:rPr>
          <w:rFonts w:ascii="Arial" w:hAnsi="Arial" w:cs="Arial"/>
        </w:rPr>
        <w:t xml:space="preserve">lear </w:t>
      </w:r>
      <w:r w:rsidR="00737351" w:rsidRPr="00E93BC1">
        <w:rPr>
          <w:rFonts w:ascii="Arial" w:hAnsi="Arial" w:cs="Arial"/>
        </w:rPr>
        <w:t xml:space="preserve">definition of </w:t>
      </w:r>
      <w:r w:rsidR="00AE08BD" w:rsidRPr="00E93BC1">
        <w:rPr>
          <w:rFonts w:ascii="Arial" w:hAnsi="Arial" w:cs="Arial"/>
        </w:rPr>
        <w:t xml:space="preserve">management processes, </w:t>
      </w:r>
      <w:r>
        <w:rPr>
          <w:rFonts w:ascii="Arial" w:hAnsi="Arial" w:cs="Arial"/>
        </w:rPr>
        <w:t xml:space="preserve">that are accessible to </w:t>
      </w:r>
      <w:r w:rsidR="0077615C">
        <w:rPr>
          <w:rFonts w:ascii="Arial" w:hAnsi="Arial" w:cs="Arial"/>
        </w:rPr>
        <w:t>all employees through an Internal Computerised Process Management System.</w:t>
      </w:r>
    </w:p>
    <w:p w14:paraId="5266366F" w14:textId="77777777" w:rsidR="0055651E" w:rsidRDefault="00E93BC1" w:rsidP="00E93BC1">
      <w:pPr>
        <w:pStyle w:val="ListParagraph"/>
        <w:numPr>
          <w:ilvl w:val="0"/>
          <w:numId w:val="3"/>
        </w:numPr>
        <w:jc w:val="both"/>
        <w:rPr>
          <w:rFonts w:ascii="Arial" w:hAnsi="Arial" w:cs="Arial"/>
        </w:rPr>
      </w:pPr>
      <w:r>
        <w:rPr>
          <w:rFonts w:ascii="Arial" w:hAnsi="Arial" w:cs="Arial"/>
        </w:rPr>
        <w:t>J</w:t>
      </w:r>
      <w:r w:rsidR="00AE08BD" w:rsidRPr="00E93BC1">
        <w:rPr>
          <w:rFonts w:ascii="Arial" w:hAnsi="Arial" w:cs="Arial"/>
        </w:rPr>
        <w:t>ob descriptions</w:t>
      </w:r>
      <w:r w:rsidR="00737351" w:rsidRPr="00E93BC1">
        <w:rPr>
          <w:rFonts w:ascii="Arial" w:hAnsi="Arial" w:cs="Arial"/>
        </w:rPr>
        <w:t xml:space="preserve"> </w:t>
      </w:r>
      <w:r w:rsidR="00355624" w:rsidRPr="00E93BC1">
        <w:rPr>
          <w:rFonts w:ascii="Arial" w:hAnsi="Arial" w:cs="Arial"/>
        </w:rPr>
        <w:t xml:space="preserve">that set out </w:t>
      </w:r>
      <w:r w:rsidR="00737351" w:rsidRPr="00E93BC1">
        <w:rPr>
          <w:rFonts w:ascii="Arial" w:hAnsi="Arial" w:cs="Arial"/>
        </w:rPr>
        <w:t xml:space="preserve">roles and responsibilities for all employees to ensure </w:t>
      </w:r>
      <w:r w:rsidR="0055651E">
        <w:rPr>
          <w:rFonts w:ascii="Arial" w:hAnsi="Arial" w:cs="Arial"/>
        </w:rPr>
        <w:t xml:space="preserve">that their </w:t>
      </w:r>
      <w:r w:rsidR="00737351" w:rsidRPr="00E93BC1">
        <w:rPr>
          <w:rFonts w:ascii="Arial" w:hAnsi="Arial" w:cs="Arial"/>
        </w:rPr>
        <w:t xml:space="preserve">purpose, responsibilities and accountabilities </w:t>
      </w:r>
      <w:r w:rsidR="0055651E">
        <w:rPr>
          <w:rFonts w:ascii="Arial" w:hAnsi="Arial" w:cs="Arial"/>
        </w:rPr>
        <w:t>are clear.</w:t>
      </w:r>
    </w:p>
    <w:p w14:paraId="7DD129E9" w14:textId="364328ED" w:rsidR="008D5075" w:rsidRPr="00E93BC1" w:rsidRDefault="00355624" w:rsidP="00E93BC1">
      <w:pPr>
        <w:pStyle w:val="ListParagraph"/>
        <w:numPr>
          <w:ilvl w:val="0"/>
          <w:numId w:val="3"/>
        </w:numPr>
        <w:jc w:val="both"/>
        <w:rPr>
          <w:rFonts w:ascii="Arial" w:hAnsi="Arial" w:cs="Arial"/>
        </w:rPr>
      </w:pPr>
      <w:r w:rsidRPr="00E93BC1">
        <w:rPr>
          <w:rFonts w:ascii="Arial" w:hAnsi="Arial" w:cs="Arial"/>
        </w:rPr>
        <w:t xml:space="preserve">Inductions that provide a clear awareness of how </w:t>
      </w:r>
      <w:r w:rsidR="00C2661A" w:rsidRPr="00E93BC1">
        <w:rPr>
          <w:rFonts w:ascii="Arial" w:hAnsi="Arial" w:cs="Arial"/>
        </w:rPr>
        <w:t xml:space="preserve">new employees fit into our wider business, </w:t>
      </w:r>
      <w:r w:rsidR="00AE08BD" w:rsidRPr="00E93BC1">
        <w:rPr>
          <w:rFonts w:ascii="Arial" w:hAnsi="Arial" w:cs="Arial"/>
        </w:rPr>
        <w:t>and Safe Operating Procedures.</w:t>
      </w:r>
    </w:p>
    <w:p w14:paraId="7B0A60AD" w14:textId="0E4684F1" w:rsidR="00071F65" w:rsidRPr="0055651E" w:rsidRDefault="0055651E" w:rsidP="0055651E">
      <w:pPr>
        <w:pStyle w:val="ListParagraph"/>
        <w:numPr>
          <w:ilvl w:val="0"/>
          <w:numId w:val="3"/>
        </w:numPr>
        <w:jc w:val="both"/>
        <w:rPr>
          <w:rFonts w:ascii="Arial" w:hAnsi="Arial" w:cs="Arial"/>
        </w:rPr>
      </w:pPr>
      <w:r w:rsidRPr="0055651E">
        <w:rPr>
          <w:rFonts w:ascii="Arial" w:hAnsi="Arial" w:cs="Arial"/>
        </w:rPr>
        <w:t>T</w:t>
      </w:r>
      <w:r w:rsidR="00471623">
        <w:rPr>
          <w:rFonts w:ascii="Arial" w:hAnsi="Arial" w:cs="Arial"/>
        </w:rPr>
        <w:t xml:space="preserve">he appointment and internal development </w:t>
      </w:r>
      <w:r w:rsidRPr="0055651E">
        <w:rPr>
          <w:rFonts w:ascii="Arial" w:hAnsi="Arial" w:cs="Arial"/>
        </w:rPr>
        <w:t>of our employees using nationally recognised standards from the National Plant Operators Recognition Scheme (NPORS) and Driver Certificate of Professional Competence (CPC), through to the Fleet Manager’s Certificate of Professional Competence, and NVQs in the Management of Waste Processing Operations (WAMITAB).</w:t>
      </w:r>
    </w:p>
    <w:p w14:paraId="60B06D88" w14:textId="426FAA85" w:rsidR="008D5075" w:rsidRDefault="00471623" w:rsidP="00E03893">
      <w:pPr>
        <w:jc w:val="both"/>
        <w:rPr>
          <w:rFonts w:ascii="Arial" w:hAnsi="Arial" w:cs="Arial"/>
        </w:rPr>
      </w:pPr>
      <w:r>
        <w:rPr>
          <w:rFonts w:ascii="Arial" w:hAnsi="Arial" w:cs="Arial"/>
        </w:rPr>
        <w:t>Th</w:t>
      </w:r>
      <w:r w:rsidR="00B168D4">
        <w:rPr>
          <w:rFonts w:ascii="Arial" w:hAnsi="Arial" w:cs="Arial"/>
        </w:rPr>
        <w:t>is</w:t>
      </w:r>
      <w:r>
        <w:rPr>
          <w:rFonts w:ascii="Arial" w:hAnsi="Arial" w:cs="Arial"/>
        </w:rPr>
        <w:t xml:space="preserve"> Policy is owned by the Chief </w:t>
      </w:r>
      <w:r w:rsidR="00E37BE2">
        <w:rPr>
          <w:rFonts w:ascii="Arial" w:hAnsi="Arial" w:cs="Arial"/>
        </w:rPr>
        <w:t>Executive</w:t>
      </w:r>
      <w:r>
        <w:rPr>
          <w:rFonts w:ascii="Arial" w:hAnsi="Arial" w:cs="Arial"/>
        </w:rPr>
        <w:t xml:space="preserve"> Officer</w:t>
      </w:r>
      <w:r w:rsidR="0023449D">
        <w:rPr>
          <w:rFonts w:ascii="Arial" w:hAnsi="Arial" w:cs="Arial"/>
        </w:rPr>
        <w:t xml:space="preserve"> who has overall responsibility.  The </w:t>
      </w:r>
      <w:proofErr w:type="gramStart"/>
      <w:r w:rsidR="0023449D">
        <w:rPr>
          <w:rFonts w:ascii="Arial" w:hAnsi="Arial" w:cs="Arial"/>
        </w:rPr>
        <w:t>day to day</w:t>
      </w:r>
      <w:proofErr w:type="gramEnd"/>
      <w:r w:rsidR="0023449D">
        <w:rPr>
          <w:rFonts w:ascii="Arial" w:hAnsi="Arial" w:cs="Arial"/>
        </w:rPr>
        <w:t xml:space="preserve"> oversight of the policy is led by the Head of HR and Safety with </w:t>
      </w:r>
      <w:r w:rsidR="00D8202E">
        <w:rPr>
          <w:rFonts w:ascii="Arial" w:hAnsi="Arial" w:cs="Arial"/>
        </w:rPr>
        <w:t>support from the Commercial Director and Head of Operations.</w:t>
      </w:r>
    </w:p>
    <w:p w14:paraId="3813B713" w14:textId="2E5C8145" w:rsidR="00AF46B1" w:rsidRPr="00344387" w:rsidRDefault="00AF46B1" w:rsidP="00AF46B1">
      <w:pPr>
        <w:pStyle w:val="Heading2"/>
        <w:jc w:val="both"/>
        <w:rPr>
          <w:rFonts w:ascii="Arial" w:hAnsi="Arial" w:cs="Arial"/>
        </w:rPr>
      </w:pPr>
      <w:r>
        <w:rPr>
          <w:rFonts w:ascii="Arial" w:hAnsi="Arial" w:cs="Arial"/>
        </w:rPr>
        <w:t>Significant References</w:t>
      </w:r>
    </w:p>
    <w:p w14:paraId="4F2DF032" w14:textId="77777777" w:rsidR="00A00ADF" w:rsidRPr="00CB3F4E" w:rsidRDefault="00A00ADF" w:rsidP="00A00ADF">
      <w:pPr>
        <w:pStyle w:val="ListParagraph"/>
        <w:ind w:left="0"/>
        <w:rPr>
          <w:rFonts w:cs="Arial"/>
        </w:rPr>
      </w:pPr>
      <w:r w:rsidRPr="00CB3F4E">
        <w:rPr>
          <w:rFonts w:cs="Arial"/>
        </w:rPr>
        <w:t>Fresh Start is licenced to operate waste activities under the following permits and licences:</w:t>
      </w:r>
    </w:p>
    <w:p w14:paraId="30649950" w14:textId="4EF0BBFC" w:rsidR="00A00ADF" w:rsidRPr="00CB3F4E" w:rsidRDefault="00A00ADF" w:rsidP="003A4BF2">
      <w:pPr>
        <w:pStyle w:val="ListParagraph"/>
        <w:tabs>
          <w:tab w:val="left" w:pos="4820"/>
        </w:tabs>
        <w:ind w:left="0"/>
        <w:rPr>
          <w:rStyle w:val="Hyperlink"/>
          <w:rFonts w:cs="Arial"/>
          <w:b/>
          <w:bCs/>
        </w:rPr>
      </w:pPr>
      <w:r w:rsidRPr="00CB3F4E">
        <w:rPr>
          <w:rFonts w:cs="Arial"/>
        </w:rPr>
        <w:t xml:space="preserve">Environment Permit: </w:t>
      </w:r>
      <w:r w:rsidRPr="00CB3F4E">
        <w:rPr>
          <w:rFonts w:cs="Arial"/>
        </w:rPr>
        <w:tab/>
      </w:r>
      <w:hyperlink r:id="rId7" w:history="1">
        <w:r w:rsidRPr="00CB3F4E">
          <w:rPr>
            <w:rStyle w:val="Hyperlink"/>
            <w:rFonts w:cs="Arial"/>
            <w:b/>
            <w:bCs/>
          </w:rPr>
          <w:t>BB3409LE</w:t>
        </w:r>
      </w:hyperlink>
    </w:p>
    <w:p w14:paraId="1E5A622A" w14:textId="0468869F" w:rsidR="00A00ADF" w:rsidRPr="00CB3F4E" w:rsidRDefault="00A00ADF" w:rsidP="003A4BF2">
      <w:pPr>
        <w:pStyle w:val="ListParagraph"/>
        <w:tabs>
          <w:tab w:val="left" w:pos="4820"/>
        </w:tabs>
        <w:ind w:left="0"/>
        <w:rPr>
          <w:rFonts w:cs="Arial"/>
        </w:rPr>
      </w:pPr>
      <w:r w:rsidRPr="00CB3F4E">
        <w:rPr>
          <w:rFonts w:cs="Arial"/>
        </w:rPr>
        <w:t>Waste Management Licence:</w:t>
      </w:r>
      <w:r w:rsidRPr="00CB3F4E">
        <w:rPr>
          <w:rFonts w:cs="Arial"/>
        </w:rPr>
        <w:tab/>
      </w:r>
      <w:r w:rsidRPr="00CB3F4E">
        <w:rPr>
          <w:rFonts w:cs="Arial"/>
          <w:b/>
          <w:bCs/>
        </w:rPr>
        <w:t>401349</w:t>
      </w:r>
    </w:p>
    <w:p w14:paraId="0AD7AABF" w14:textId="77777777" w:rsidR="006376C3" w:rsidRPr="00CB3F4E" w:rsidRDefault="006376C3" w:rsidP="006376C3">
      <w:pPr>
        <w:pStyle w:val="ListParagraph"/>
        <w:tabs>
          <w:tab w:val="left" w:pos="4820"/>
        </w:tabs>
        <w:ind w:left="0"/>
        <w:rPr>
          <w:rFonts w:cs="Arial"/>
        </w:rPr>
      </w:pPr>
      <w:r w:rsidRPr="00CB3F4E">
        <w:rPr>
          <w:rFonts w:cs="Arial"/>
        </w:rPr>
        <w:t xml:space="preserve">Waste Carrier’s Licence: </w:t>
      </w:r>
      <w:r w:rsidRPr="00CB3F4E">
        <w:rPr>
          <w:rFonts w:cs="Arial"/>
        </w:rPr>
        <w:tab/>
      </w:r>
      <w:hyperlink r:id="rId8" w:history="1">
        <w:r w:rsidRPr="00CB3F4E">
          <w:rPr>
            <w:rStyle w:val="Hyperlink"/>
            <w:rFonts w:cs="Arial"/>
            <w:b/>
            <w:bCs/>
          </w:rPr>
          <w:t>CBDU228552</w:t>
        </w:r>
      </w:hyperlink>
      <w:r w:rsidRPr="00CB3F4E">
        <w:rPr>
          <w:rFonts w:cs="Arial"/>
        </w:rPr>
        <w:t xml:space="preserve"> </w:t>
      </w:r>
    </w:p>
    <w:p w14:paraId="0C749F68" w14:textId="39012D98" w:rsidR="00A00ADF" w:rsidRPr="00CB3F4E" w:rsidRDefault="00A00ADF" w:rsidP="003A4BF2">
      <w:pPr>
        <w:pStyle w:val="ListParagraph"/>
        <w:tabs>
          <w:tab w:val="left" w:pos="4820"/>
        </w:tabs>
        <w:spacing w:after="0"/>
        <w:ind w:left="0"/>
        <w:rPr>
          <w:rFonts w:cs="Arial"/>
        </w:rPr>
      </w:pPr>
      <w:r w:rsidRPr="00CB3F4E">
        <w:rPr>
          <w:rFonts w:cs="Arial"/>
        </w:rPr>
        <w:t>ABP Handling Licence:</w:t>
      </w:r>
      <w:r w:rsidRPr="00CB3F4E">
        <w:rPr>
          <w:rFonts w:cs="Arial"/>
        </w:rPr>
        <w:tab/>
      </w:r>
      <w:hyperlink r:id="rId9" w:history="1">
        <w:r w:rsidRPr="00CB3F4E">
          <w:rPr>
            <w:rStyle w:val="Hyperlink"/>
            <w:rFonts w:cs="Arial"/>
            <w:b/>
            <w:bCs/>
          </w:rPr>
          <w:t>44/862/8120/ABP/STO</w:t>
        </w:r>
      </w:hyperlink>
    </w:p>
    <w:p w14:paraId="28E214C1" w14:textId="758A31EB" w:rsidR="00A00ADF" w:rsidRPr="00CB3F4E" w:rsidRDefault="00A00ADF" w:rsidP="003A4BF2">
      <w:pPr>
        <w:pStyle w:val="ListParagraph"/>
        <w:tabs>
          <w:tab w:val="left" w:pos="4820"/>
        </w:tabs>
        <w:ind w:left="0"/>
        <w:rPr>
          <w:rFonts w:cs="Arial"/>
        </w:rPr>
      </w:pPr>
      <w:r w:rsidRPr="00CB3F4E">
        <w:rPr>
          <w:rFonts w:cs="Arial"/>
        </w:rPr>
        <w:t>ABP Carriers Registration:</w:t>
      </w:r>
      <w:r w:rsidRPr="00CB3F4E">
        <w:rPr>
          <w:rFonts w:cs="Arial"/>
        </w:rPr>
        <w:tab/>
        <w:t>U1187844</w:t>
      </w:r>
    </w:p>
    <w:p w14:paraId="1F5F146A" w14:textId="77777777" w:rsidR="00582930" w:rsidRPr="00582930" w:rsidRDefault="00582930" w:rsidP="00582930">
      <w:pPr>
        <w:spacing w:before="120" w:after="120" w:line="247" w:lineRule="auto"/>
        <w:jc w:val="both"/>
        <w:rPr>
          <w:rFonts w:cs="Arial"/>
        </w:rPr>
      </w:pPr>
      <w:r w:rsidRPr="00582930">
        <w:rPr>
          <w:rFonts w:cs="Arial"/>
        </w:rPr>
        <w:t>Full Planning Permissions were granted by Salford City Council as follows:</w:t>
      </w:r>
    </w:p>
    <w:p w14:paraId="1D9EF94E" w14:textId="1E55BA75" w:rsidR="00582930" w:rsidRPr="00582930" w:rsidRDefault="00582930" w:rsidP="00582930">
      <w:pPr>
        <w:rPr>
          <w:rFonts w:cs="Arial"/>
        </w:rPr>
      </w:pPr>
      <w:r w:rsidRPr="00582930">
        <w:rPr>
          <w:rFonts w:cs="Arial"/>
          <w:b/>
          <w:bCs/>
          <w:u w:val="single"/>
        </w:rPr>
        <w:t xml:space="preserve">Reference: </w:t>
      </w:r>
      <w:hyperlink r:id="rId10" w:history="1">
        <w:r w:rsidRPr="00582930">
          <w:rPr>
            <w:rStyle w:val="Hyperlink"/>
            <w:rFonts w:cs="Arial"/>
            <w:b/>
            <w:bCs/>
          </w:rPr>
          <w:t>15/66033/FUL</w:t>
        </w:r>
      </w:hyperlink>
      <w:r w:rsidRPr="00582930">
        <w:rPr>
          <w:rFonts w:cs="Arial"/>
          <w:u w:val="single"/>
        </w:rPr>
        <w:t xml:space="preserve"> 5, Hilton Square, Pendlebury, Swinton, M27 4DB</w:t>
      </w:r>
      <w:r w:rsidR="002B35C9" w:rsidRPr="002B35C9">
        <w:rPr>
          <w:rFonts w:cs="Arial"/>
        </w:rPr>
        <w:t xml:space="preserve"> </w:t>
      </w:r>
      <w:r w:rsidR="002B35C9">
        <w:rPr>
          <w:rFonts w:cs="Arial"/>
        </w:rPr>
        <w:t>–</w:t>
      </w:r>
      <w:r w:rsidR="002B35C9" w:rsidRPr="002B35C9">
        <w:rPr>
          <w:rFonts w:cs="Arial"/>
        </w:rPr>
        <w:t xml:space="preserve"> </w:t>
      </w:r>
      <w:r w:rsidRPr="00582930">
        <w:rPr>
          <w:rFonts w:cs="Arial"/>
        </w:rPr>
        <w:t>Change of use from B2 (General Industry) to recycling depot – 08/10/2015</w:t>
      </w:r>
    </w:p>
    <w:p w14:paraId="7C79A607" w14:textId="64DA8E02" w:rsidR="00582930" w:rsidRDefault="00582930" w:rsidP="002B35C9">
      <w:pPr>
        <w:jc w:val="both"/>
        <w:rPr>
          <w:rFonts w:cs="Arial"/>
        </w:rPr>
      </w:pPr>
      <w:r w:rsidRPr="00582930">
        <w:rPr>
          <w:rFonts w:cs="Arial"/>
          <w:b/>
          <w:bCs/>
          <w:u w:val="single"/>
        </w:rPr>
        <w:lastRenderedPageBreak/>
        <w:t xml:space="preserve">Reference: </w:t>
      </w:r>
      <w:hyperlink r:id="rId11" w:history="1">
        <w:r w:rsidRPr="00582930">
          <w:rPr>
            <w:rStyle w:val="Hyperlink"/>
            <w:rFonts w:cs="Arial"/>
            <w:b/>
            <w:bCs/>
          </w:rPr>
          <w:t>21/78065/FUL</w:t>
        </w:r>
      </w:hyperlink>
      <w:r w:rsidRPr="00582930">
        <w:rPr>
          <w:rFonts w:cs="Arial"/>
          <w:u w:val="single"/>
        </w:rPr>
        <w:t xml:space="preserve"> Hilton Square, Pendlebury, Swinton, M27 4DB</w:t>
      </w:r>
      <w:r w:rsidR="002B35C9">
        <w:rPr>
          <w:rFonts w:cs="Arial"/>
        </w:rPr>
        <w:t xml:space="preserve"> – </w:t>
      </w:r>
      <w:r w:rsidRPr="00582930">
        <w:rPr>
          <w:rFonts w:cs="Arial"/>
        </w:rPr>
        <w:t>Retained use for waste recycling activities, including relocation within the site of the sorting/picking line and storage areas/bays and proposed new roof structures over external storage areas/bays – 11/11/2021.</w:t>
      </w:r>
    </w:p>
    <w:p w14:paraId="581A339B" w14:textId="77777777" w:rsidR="002B35C9" w:rsidRPr="00582930" w:rsidRDefault="002B35C9" w:rsidP="002B35C9">
      <w:pPr>
        <w:jc w:val="both"/>
        <w:rPr>
          <w:rFonts w:cs="Arial"/>
        </w:rPr>
      </w:pPr>
    </w:p>
    <w:p w14:paraId="5DC8ECC2" w14:textId="2DD7F75A" w:rsidR="00D8202E" w:rsidRPr="00E03893" w:rsidRDefault="00D8202E" w:rsidP="00AF46B1">
      <w:pPr>
        <w:jc w:val="both"/>
        <w:rPr>
          <w:rFonts w:ascii="Arial" w:hAnsi="Arial" w:cs="Arial"/>
          <w:lang w:val="en-US"/>
        </w:rPr>
      </w:pPr>
    </w:p>
    <w:sectPr w:rsidR="00D8202E" w:rsidRPr="00E03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7E9F"/>
    <w:multiLevelType w:val="hybridMultilevel"/>
    <w:tmpl w:val="AEEC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279E8"/>
    <w:multiLevelType w:val="hybridMultilevel"/>
    <w:tmpl w:val="43D0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A6F06"/>
    <w:multiLevelType w:val="hybridMultilevel"/>
    <w:tmpl w:val="670218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43665A"/>
    <w:multiLevelType w:val="hybridMultilevel"/>
    <w:tmpl w:val="A42A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CE7900"/>
    <w:multiLevelType w:val="hybridMultilevel"/>
    <w:tmpl w:val="A20C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310499">
    <w:abstractNumId w:val="0"/>
  </w:num>
  <w:num w:numId="2" w16cid:durableId="55014527">
    <w:abstractNumId w:val="4"/>
  </w:num>
  <w:num w:numId="3" w16cid:durableId="256983772">
    <w:abstractNumId w:val="1"/>
  </w:num>
  <w:num w:numId="4" w16cid:durableId="271398696">
    <w:abstractNumId w:val="2"/>
  </w:num>
  <w:num w:numId="5" w16cid:durableId="829252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C6"/>
    <w:rsid w:val="0001359B"/>
    <w:rsid w:val="0002522C"/>
    <w:rsid w:val="00071015"/>
    <w:rsid w:val="00071F65"/>
    <w:rsid w:val="00080C92"/>
    <w:rsid w:val="000B54B9"/>
    <w:rsid w:val="000D212A"/>
    <w:rsid w:val="000D3560"/>
    <w:rsid w:val="00117731"/>
    <w:rsid w:val="00133A35"/>
    <w:rsid w:val="00145593"/>
    <w:rsid w:val="001570FE"/>
    <w:rsid w:val="0016720A"/>
    <w:rsid w:val="001A61E1"/>
    <w:rsid w:val="001C1084"/>
    <w:rsid w:val="001C6909"/>
    <w:rsid w:val="001D378F"/>
    <w:rsid w:val="0020577C"/>
    <w:rsid w:val="00222368"/>
    <w:rsid w:val="002267AA"/>
    <w:rsid w:val="0023449D"/>
    <w:rsid w:val="0026250B"/>
    <w:rsid w:val="002B35C9"/>
    <w:rsid w:val="002E7631"/>
    <w:rsid w:val="002F1B62"/>
    <w:rsid w:val="0030331B"/>
    <w:rsid w:val="0031235A"/>
    <w:rsid w:val="00344387"/>
    <w:rsid w:val="00355624"/>
    <w:rsid w:val="00367C84"/>
    <w:rsid w:val="003838D4"/>
    <w:rsid w:val="00394546"/>
    <w:rsid w:val="003A3055"/>
    <w:rsid w:val="003A4BF2"/>
    <w:rsid w:val="003E6AAD"/>
    <w:rsid w:val="00403A56"/>
    <w:rsid w:val="004072D7"/>
    <w:rsid w:val="00440698"/>
    <w:rsid w:val="00455530"/>
    <w:rsid w:val="00460E80"/>
    <w:rsid w:val="00471623"/>
    <w:rsid w:val="004725FF"/>
    <w:rsid w:val="00474CC4"/>
    <w:rsid w:val="00494885"/>
    <w:rsid w:val="004F5D6D"/>
    <w:rsid w:val="00517304"/>
    <w:rsid w:val="0053481A"/>
    <w:rsid w:val="0055651E"/>
    <w:rsid w:val="00574D4B"/>
    <w:rsid w:val="00582930"/>
    <w:rsid w:val="005A00A2"/>
    <w:rsid w:val="005B239F"/>
    <w:rsid w:val="005E1FB6"/>
    <w:rsid w:val="00623A19"/>
    <w:rsid w:val="00624EF4"/>
    <w:rsid w:val="006376C3"/>
    <w:rsid w:val="00640A97"/>
    <w:rsid w:val="00646EA5"/>
    <w:rsid w:val="0065214E"/>
    <w:rsid w:val="00677473"/>
    <w:rsid w:val="00690C74"/>
    <w:rsid w:val="00703914"/>
    <w:rsid w:val="00706C29"/>
    <w:rsid w:val="00736B78"/>
    <w:rsid w:val="00737351"/>
    <w:rsid w:val="0074126A"/>
    <w:rsid w:val="00760726"/>
    <w:rsid w:val="0077615C"/>
    <w:rsid w:val="007B2FA5"/>
    <w:rsid w:val="007C6329"/>
    <w:rsid w:val="007D24E3"/>
    <w:rsid w:val="007D31C6"/>
    <w:rsid w:val="00823CCA"/>
    <w:rsid w:val="008423C6"/>
    <w:rsid w:val="00851562"/>
    <w:rsid w:val="00881CDD"/>
    <w:rsid w:val="008D46AB"/>
    <w:rsid w:val="008D5075"/>
    <w:rsid w:val="008F1968"/>
    <w:rsid w:val="009046EF"/>
    <w:rsid w:val="00920315"/>
    <w:rsid w:val="0095079B"/>
    <w:rsid w:val="00996667"/>
    <w:rsid w:val="009E0648"/>
    <w:rsid w:val="009E24F9"/>
    <w:rsid w:val="00A00ADF"/>
    <w:rsid w:val="00A51A2C"/>
    <w:rsid w:val="00A54D3E"/>
    <w:rsid w:val="00A65E65"/>
    <w:rsid w:val="00A82C28"/>
    <w:rsid w:val="00AA7BD1"/>
    <w:rsid w:val="00AE08BD"/>
    <w:rsid w:val="00AE3C57"/>
    <w:rsid w:val="00AE4CEE"/>
    <w:rsid w:val="00AF46B1"/>
    <w:rsid w:val="00B168D4"/>
    <w:rsid w:val="00B419C5"/>
    <w:rsid w:val="00B8777F"/>
    <w:rsid w:val="00B937C4"/>
    <w:rsid w:val="00BC13C6"/>
    <w:rsid w:val="00BD02D9"/>
    <w:rsid w:val="00BD7177"/>
    <w:rsid w:val="00C12F5A"/>
    <w:rsid w:val="00C2661A"/>
    <w:rsid w:val="00CB6C81"/>
    <w:rsid w:val="00CE6C8F"/>
    <w:rsid w:val="00CE7BD5"/>
    <w:rsid w:val="00D21A39"/>
    <w:rsid w:val="00D24E8A"/>
    <w:rsid w:val="00D27CC9"/>
    <w:rsid w:val="00D41715"/>
    <w:rsid w:val="00D55377"/>
    <w:rsid w:val="00D8202E"/>
    <w:rsid w:val="00DE5B6C"/>
    <w:rsid w:val="00E03893"/>
    <w:rsid w:val="00E37BE2"/>
    <w:rsid w:val="00E93BC1"/>
    <w:rsid w:val="00E95C2C"/>
    <w:rsid w:val="00EA1286"/>
    <w:rsid w:val="00EA7C77"/>
    <w:rsid w:val="00EB5F55"/>
    <w:rsid w:val="00EF6454"/>
    <w:rsid w:val="00F15F21"/>
    <w:rsid w:val="00F52EED"/>
    <w:rsid w:val="00F542D3"/>
    <w:rsid w:val="00F66D86"/>
    <w:rsid w:val="00F919BC"/>
    <w:rsid w:val="00FB361A"/>
    <w:rsid w:val="00FC0410"/>
    <w:rsid w:val="00FC473D"/>
    <w:rsid w:val="00FE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E400"/>
  <w15:chartTrackingRefBased/>
  <w15:docId w15:val="{50FA3D4E-4295-4700-B442-C891B0E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D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1C6"/>
    <w:rPr>
      <w:rFonts w:eastAsiaTheme="majorEastAsia" w:cstheme="majorBidi"/>
      <w:color w:val="272727" w:themeColor="text1" w:themeTint="D8"/>
    </w:rPr>
  </w:style>
  <w:style w:type="paragraph" w:styleId="Title">
    <w:name w:val="Title"/>
    <w:basedOn w:val="Normal"/>
    <w:next w:val="Normal"/>
    <w:link w:val="TitleChar"/>
    <w:uiPriority w:val="10"/>
    <w:qFormat/>
    <w:rsid w:val="007D3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1C6"/>
    <w:pPr>
      <w:spacing w:before="160"/>
      <w:jc w:val="center"/>
    </w:pPr>
    <w:rPr>
      <w:i/>
      <w:iCs/>
      <w:color w:val="404040" w:themeColor="text1" w:themeTint="BF"/>
    </w:rPr>
  </w:style>
  <w:style w:type="character" w:customStyle="1" w:styleId="QuoteChar">
    <w:name w:val="Quote Char"/>
    <w:basedOn w:val="DefaultParagraphFont"/>
    <w:link w:val="Quote"/>
    <w:uiPriority w:val="29"/>
    <w:rsid w:val="007D31C6"/>
    <w:rPr>
      <w:i/>
      <w:iCs/>
      <w:color w:val="404040" w:themeColor="text1" w:themeTint="BF"/>
    </w:rPr>
  </w:style>
  <w:style w:type="paragraph" w:styleId="ListParagraph">
    <w:name w:val="List Paragraph"/>
    <w:basedOn w:val="Normal"/>
    <w:uiPriority w:val="34"/>
    <w:qFormat/>
    <w:rsid w:val="007D31C6"/>
    <w:pPr>
      <w:ind w:left="720"/>
      <w:contextualSpacing/>
    </w:pPr>
  </w:style>
  <w:style w:type="character" w:styleId="IntenseEmphasis">
    <w:name w:val="Intense Emphasis"/>
    <w:basedOn w:val="DefaultParagraphFont"/>
    <w:uiPriority w:val="21"/>
    <w:qFormat/>
    <w:rsid w:val="007D31C6"/>
    <w:rPr>
      <w:i/>
      <w:iCs/>
      <w:color w:val="0F4761" w:themeColor="accent1" w:themeShade="BF"/>
    </w:rPr>
  </w:style>
  <w:style w:type="paragraph" w:styleId="IntenseQuote">
    <w:name w:val="Intense Quote"/>
    <w:basedOn w:val="Normal"/>
    <w:next w:val="Normal"/>
    <w:link w:val="IntenseQuoteChar"/>
    <w:uiPriority w:val="30"/>
    <w:qFormat/>
    <w:rsid w:val="007D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1C6"/>
    <w:rPr>
      <w:i/>
      <w:iCs/>
      <w:color w:val="0F4761" w:themeColor="accent1" w:themeShade="BF"/>
    </w:rPr>
  </w:style>
  <w:style w:type="character" w:styleId="IntenseReference">
    <w:name w:val="Intense Reference"/>
    <w:basedOn w:val="DefaultParagraphFont"/>
    <w:uiPriority w:val="32"/>
    <w:qFormat/>
    <w:rsid w:val="007D31C6"/>
    <w:rPr>
      <w:b/>
      <w:bCs/>
      <w:smallCaps/>
      <w:color w:val="0F4761" w:themeColor="accent1" w:themeShade="BF"/>
      <w:spacing w:val="5"/>
    </w:rPr>
  </w:style>
  <w:style w:type="character" w:styleId="Hyperlink">
    <w:name w:val="Hyperlink"/>
    <w:basedOn w:val="DefaultParagraphFont"/>
    <w:uiPriority w:val="99"/>
    <w:unhideWhenUsed/>
    <w:rsid w:val="00344387"/>
    <w:rPr>
      <w:color w:val="467886" w:themeColor="hyperlink"/>
      <w:u w:val="single"/>
    </w:rPr>
  </w:style>
  <w:style w:type="character" w:styleId="UnresolvedMention">
    <w:name w:val="Unresolved Mention"/>
    <w:basedOn w:val="DefaultParagraphFont"/>
    <w:uiPriority w:val="99"/>
    <w:semiHidden/>
    <w:unhideWhenUsed/>
    <w:rsid w:val="00344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1455">
      <w:bodyDiv w:val="1"/>
      <w:marLeft w:val="0"/>
      <w:marRight w:val="0"/>
      <w:marTop w:val="0"/>
      <w:marBottom w:val="0"/>
      <w:divBdr>
        <w:top w:val="none" w:sz="0" w:space="0" w:color="auto"/>
        <w:left w:val="none" w:sz="0" w:space="0" w:color="auto"/>
        <w:bottom w:val="none" w:sz="0" w:space="0" w:color="auto"/>
        <w:right w:val="none" w:sz="0" w:space="0" w:color="auto"/>
      </w:divBdr>
      <w:divsChild>
        <w:div w:id="1975672258">
          <w:marLeft w:val="0"/>
          <w:marRight w:val="0"/>
          <w:marTop w:val="0"/>
          <w:marBottom w:val="0"/>
          <w:divBdr>
            <w:top w:val="none" w:sz="0" w:space="0" w:color="auto"/>
            <w:left w:val="none" w:sz="0" w:space="0" w:color="auto"/>
            <w:bottom w:val="none" w:sz="0" w:space="0" w:color="auto"/>
            <w:right w:val="none" w:sz="0" w:space="0" w:color="auto"/>
          </w:divBdr>
          <w:divsChild>
            <w:div w:id="1408914157">
              <w:marLeft w:val="0"/>
              <w:marRight w:val="0"/>
              <w:marTop w:val="0"/>
              <w:marBottom w:val="0"/>
              <w:divBdr>
                <w:top w:val="none" w:sz="0" w:space="0" w:color="auto"/>
                <w:left w:val="none" w:sz="0" w:space="0" w:color="auto"/>
                <w:bottom w:val="none" w:sz="0" w:space="0" w:color="auto"/>
                <w:right w:val="none" w:sz="0" w:space="0" w:color="auto"/>
              </w:divBdr>
            </w:div>
            <w:div w:id="2101290897">
              <w:marLeft w:val="0"/>
              <w:marRight w:val="0"/>
              <w:marTop w:val="150"/>
              <w:marBottom w:val="0"/>
              <w:divBdr>
                <w:top w:val="none" w:sz="0" w:space="0" w:color="auto"/>
                <w:left w:val="none" w:sz="0" w:space="0" w:color="auto"/>
                <w:bottom w:val="none" w:sz="0" w:space="0" w:color="auto"/>
                <w:right w:val="none" w:sz="0" w:space="0" w:color="auto"/>
              </w:divBdr>
            </w:div>
          </w:divsChild>
        </w:div>
        <w:div w:id="623653727">
          <w:marLeft w:val="0"/>
          <w:marRight w:val="0"/>
          <w:marTop w:val="0"/>
          <w:marBottom w:val="0"/>
          <w:divBdr>
            <w:top w:val="none" w:sz="0" w:space="0" w:color="auto"/>
            <w:left w:val="none" w:sz="0" w:space="0" w:color="auto"/>
            <w:bottom w:val="none" w:sz="0" w:space="0" w:color="auto"/>
            <w:right w:val="none" w:sz="0" w:space="0" w:color="auto"/>
          </w:divBdr>
          <w:divsChild>
            <w:div w:id="55208863">
              <w:marLeft w:val="0"/>
              <w:marRight w:val="0"/>
              <w:marTop w:val="0"/>
              <w:marBottom w:val="0"/>
              <w:divBdr>
                <w:top w:val="none" w:sz="0" w:space="0" w:color="auto"/>
                <w:left w:val="none" w:sz="0" w:space="0" w:color="auto"/>
                <w:bottom w:val="none" w:sz="0" w:space="0" w:color="auto"/>
                <w:right w:val="none" w:sz="0" w:space="0" w:color="auto"/>
              </w:divBdr>
            </w:div>
            <w:div w:id="1450585772">
              <w:marLeft w:val="0"/>
              <w:marRight w:val="0"/>
              <w:marTop w:val="150"/>
              <w:marBottom w:val="0"/>
              <w:divBdr>
                <w:top w:val="none" w:sz="0" w:space="0" w:color="auto"/>
                <w:left w:val="none" w:sz="0" w:space="0" w:color="auto"/>
                <w:bottom w:val="none" w:sz="0" w:space="0" w:color="auto"/>
                <w:right w:val="none" w:sz="0" w:space="0" w:color="auto"/>
              </w:divBdr>
            </w:div>
          </w:divsChild>
        </w:div>
        <w:div w:id="382290434">
          <w:marLeft w:val="0"/>
          <w:marRight w:val="0"/>
          <w:marTop w:val="0"/>
          <w:marBottom w:val="0"/>
          <w:divBdr>
            <w:top w:val="none" w:sz="0" w:space="0" w:color="auto"/>
            <w:left w:val="none" w:sz="0" w:space="0" w:color="auto"/>
            <w:bottom w:val="none" w:sz="0" w:space="0" w:color="auto"/>
            <w:right w:val="none" w:sz="0" w:space="0" w:color="auto"/>
          </w:divBdr>
          <w:divsChild>
            <w:div w:id="1649700726">
              <w:marLeft w:val="0"/>
              <w:marRight w:val="0"/>
              <w:marTop w:val="0"/>
              <w:marBottom w:val="0"/>
              <w:divBdr>
                <w:top w:val="none" w:sz="0" w:space="0" w:color="auto"/>
                <w:left w:val="none" w:sz="0" w:space="0" w:color="auto"/>
                <w:bottom w:val="none" w:sz="0" w:space="0" w:color="auto"/>
                <w:right w:val="none" w:sz="0" w:space="0" w:color="auto"/>
              </w:divBdr>
            </w:div>
            <w:div w:id="815535163">
              <w:marLeft w:val="0"/>
              <w:marRight w:val="0"/>
              <w:marTop w:val="150"/>
              <w:marBottom w:val="0"/>
              <w:divBdr>
                <w:top w:val="none" w:sz="0" w:space="0" w:color="auto"/>
                <w:left w:val="none" w:sz="0" w:space="0" w:color="auto"/>
                <w:bottom w:val="none" w:sz="0" w:space="0" w:color="auto"/>
                <w:right w:val="none" w:sz="0" w:space="0" w:color="auto"/>
              </w:divBdr>
            </w:div>
          </w:divsChild>
        </w:div>
        <w:div w:id="790712426">
          <w:marLeft w:val="0"/>
          <w:marRight w:val="0"/>
          <w:marTop w:val="0"/>
          <w:marBottom w:val="0"/>
          <w:divBdr>
            <w:top w:val="none" w:sz="0" w:space="0" w:color="auto"/>
            <w:left w:val="none" w:sz="0" w:space="0" w:color="auto"/>
            <w:bottom w:val="none" w:sz="0" w:space="0" w:color="auto"/>
            <w:right w:val="none" w:sz="0" w:space="0" w:color="auto"/>
          </w:divBdr>
          <w:divsChild>
            <w:div w:id="1162351793">
              <w:marLeft w:val="0"/>
              <w:marRight w:val="0"/>
              <w:marTop w:val="0"/>
              <w:marBottom w:val="0"/>
              <w:divBdr>
                <w:top w:val="none" w:sz="0" w:space="0" w:color="auto"/>
                <w:left w:val="none" w:sz="0" w:space="0" w:color="auto"/>
                <w:bottom w:val="none" w:sz="0" w:space="0" w:color="auto"/>
                <w:right w:val="none" w:sz="0" w:space="0" w:color="auto"/>
              </w:divBdr>
            </w:div>
            <w:div w:id="1209337324">
              <w:marLeft w:val="0"/>
              <w:marRight w:val="0"/>
              <w:marTop w:val="150"/>
              <w:marBottom w:val="0"/>
              <w:divBdr>
                <w:top w:val="none" w:sz="0" w:space="0" w:color="auto"/>
                <w:left w:val="none" w:sz="0" w:space="0" w:color="auto"/>
                <w:bottom w:val="none" w:sz="0" w:space="0" w:color="auto"/>
                <w:right w:val="none" w:sz="0" w:space="0" w:color="auto"/>
              </w:divBdr>
            </w:div>
          </w:divsChild>
        </w:div>
        <w:div w:id="408041029">
          <w:marLeft w:val="0"/>
          <w:marRight w:val="0"/>
          <w:marTop w:val="0"/>
          <w:marBottom w:val="0"/>
          <w:divBdr>
            <w:top w:val="none" w:sz="0" w:space="0" w:color="auto"/>
            <w:left w:val="none" w:sz="0" w:space="0" w:color="auto"/>
            <w:bottom w:val="none" w:sz="0" w:space="0" w:color="auto"/>
            <w:right w:val="none" w:sz="0" w:space="0" w:color="auto"/>
          </w:divBdr>
          <w:divsChild>
            <w:div w:id="551429825">
              <w:marLeft w:val="0"/>
              <w:marRight w:val="0"/>
              <w:marTop w:val="0"/>
              <w:marBottom w:val="0"/>
              <w:divBdr>
                <w:top w:val="none" w:sz="0" w:space="0" w:color="auto"/>
                <w:left w:val="none" w:sz="0" w:space="0" w:color="auto"/>
                <w:bottom w:val="none" w:sz="0" w:space="0" w:color="auto"/>
                <w:right w:val="none" w:sz="0" w:space="0" w:color="auto"/>
              </w:divBdr>
            </w:div>
            <w:div w:id="13553793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4295579">
      <w:bodyDiv w:val="1"/>
      <w:marLeft w:val="0"/>
      <w:marRight w:val="0"/>
      <w:marTop w:val="0"/>
      <w:marBottom w:val="0"/>
      <w:divBdr>
        <w:top w:val="none" w:sz="0" w:space="0" w:color="auto"/>
        <w:left w:val="none" w:sz="0" w:space="0" w:color="auto"/>
        <w:bottom w:val="none" w:sz="0" w:space="0" w:color="auto"/>
        <w:right w:val="none" w:sz="0" w:space="0" w:color="auto"/>
      </w:divBdr>
      <w:divsChild>
        <w:div w:id="1801193379">
          <w:marLeft w:val="0"/>
          <w:marRight w:val="0"/>
          <w:marTop w:val="0"/>
          <w:marBottom w:val="0"/>
          <w:divBdr>
            <w:top w:val="none" w:sz="0" w:space="0" w:color="auto"/>
            <w:left w:val="none" w:sz="0" w:space="0" w:color="auto"/>
            <w:bottom w:val="none" w:sz="0" w:space="0" w:color="auto"/>
            <w:right w:val="none" w:sz="0" w:space="0" w:color="auto"/>
          </w:divBdr>
          <w:divsChild>
            <w:div w:id="1064372107">
              <w:marLeft w:val="0"/>
              <w:marRight w:val="0"/>
              <w:marTop w:val="0"/>
              <w:marBottom w:val="0"/>
              <w:divBdr>
                <w:top w:val="none" w:sz="0" w:space="0" w:color="auto"/>
                <w:left w:val="none" w:sz="0" w:space="0" w:color="auto"/>
                <w:bottom w:val="none" w:sz="0" w:space="0" w:color="auto"/>
                <w:right w:val="none" w:sz="0" w:space="0" w:color="auto"/>
              </w:divBdr>
            </w:div>
            <w:div w:id="1935355226">
              <w:marLeft w:val="0"/>
              <w:marRight w:val="0"/>
              <w:marTop w:val="150"/>
              <w:marBottom w:val="0"/>
              <w:divBdr>
                <w:top w:val="none" w:sz="0" w:space="0" w:color="auto"/>
                <w:left w:val="none" w:sz="0" w:space="0" w:color="auto"/>
                <w:bottom w:val="none" w:sz="0" w:space="0" w:color="auto"/>
                <w:right w:val="none" w:sz="0" w:space="0" w:color="auto"/>
              </w:divBdr>
            </w:div>
          </w:divsChild>
        </w:div>
        <w:div w:id="1730759574">
          <w:marLeft w:val="0"/>
          <w:marRight w:val="0"/>
          <w:marTop w:val="0"/>
          <w:marBottom w:val="0"/>
          <w:divBdr>
            <w:top w:val="none" w:sz="0" w:space="0" w:color="auto"/>
            <w:left w:val="none" w:sz="0" w:space="0" w:color="auto"/>
            <w:bottom w:val="none" w:sz="0" w:space="0" w:color="auto"/>
            <w:right w:val="none" w:sz="0" w:space="0" w:color="auto"/>
          </w:divBdr>
          <w:divsChild>
            <w:div w:id="126120886">
              <w:marLeft w:val="0"/>
              <w:marRight w:val="0"/>
              <w:marTop w:val="0"/>
              <w:marBottom w:val="0"/>
              <w:divBdr>
                <w:top w:val="none" w:sz="0" w:space="0" w:color="auto"/>
                <w:left w:val="none" w:sz="0" w:space="0" w:color="auto"/>
                <w:bottom w:val="none" w:sz="0" w:space="0" w:color="auto"/>
                <w:right w:val="none" w:sz="0" w:space="0" w:color="auto"/>
              </w:divBdr>
            </w:div>
            <w:div w:id="1092164372">
              <w:marLeft w:val="0"/>
              <w:marRight w:val="0"/>
              <w:marTop w:val="150"/>
              <w:marBottom w:val="0"/>
              <w:divBdr>
                <w:top w:val="none" w:sz="0" w:space="0" w:color="auto"/>
                <w:left w:val="none" w:sz="0" w:space="0" w:color="auto"/>
                <w:bottom w:val="none" w:sz="0" w:space="0" w:color="auto"/>
                <w:right w:val="none" w:sz="0" w:space="0" w:color="auto"/>
              </w:divBdr>
            </w:div>
          </w:divsChild>
        </w:div>
        <w:div w:id="330764678">
          <w:marLeft w:val="0"/>
          <w:marRight w:val="0"/>
          <w:marTop w:val="0"/>
          <w:marBottom w:val="0"/>
          <w:divBdr>
            <w:top w:val="none" w:sz="0" w:space="0" w:color="auto"/>
            <w:left w:val="none" w:sz="0" w:space="0" w:color="auto"/>
            <w:bottom w:val="none" w:sz="0" w:space="0" w:color="auto"/>
            <w:right w:val="none" w:sz="0" w:space="0" w:color="auto"/>
          </w:divBdr>
          <w:divsChild>
            <w:div w:id="1591309607">
              <w:marLeft w:val="0"/>
              <w:marRight w:val="0"/>
              <w:marTop w:val="0"/>
              <w:marBottom w:val="0"/>
              <w:divBdr>
                <w:top w:val="none" w:sz="0" w:space="0" w:color="auto"/>
                <w:left w:val="none" w:sz="0" w:space="0" w:color="auto"/>
                <w:bottom w:val="none" w:sz="0" w:space="0" w:color="auto"/>
                <w:right w:val="none" w:sz="0" w:space="0" w:color="auto"/>
              </w:divBdr>
            </w:div>
            <w:div w:id="82578710">
              <w:marLeft w:val="0"/>
              <w:marRight w:val="0"/>
              <w:marTop w:val="150"/>
              <w:marBottom w:val="0"/>
              <w:divBdr>
                <w:top w:val="none" w:sz="0" w:space="0" w:color="auto"/>
                <w:left w:val="none" w:sz="0" w:space="0" w:color="auto"/>
                <w:bottom w:val="none" w:sz="0" w:space="0" w:color="auto"/>
                <w:right w:val="none" w:sz="0" w:space="0" w:color="auto"/>
              </w:divBdr>
            </w:div>
          </w:divsChild>
        </w:div>
        <w:div w:id="811092615">
          <w:marLeft w:val="0"/>
          <w:marRight w:val="0"/>
          <w:marTop w:val="0"/>
          <w:marBottom w:val="0"/>
          <w:divBdr>
            <w:top w:val="none" w:sz="0" w:space="0" w:color="auto"/>
            <w:left w:val="none" w:sz="0" w:space="0" w:color="auto"/>
            <w:bottom w:val="none" w:sz="0" w:space="0" w:color="auto"/>
            <w:right w:val="none" w:sz="0" w:space="0" w:color="auto"/>
          </w:divBdr>
          <w:divsChild>
            <w:div w:id="1494446505">
              <w:marLeft w:val="0"/>
              <w:marRight w:val="0"/>
              <w:marTop w:val="0"/>
              <w:marBottom w:val="0"/>
              <w:divBdr>
                <w:top w:val="none" w:sz="0" w:space="0" w:color="auto"/>
                <w:left w:val="none" w:sz="0" w:space="0" w:color="auto"/>
                <w:bottom w:val="none" w:sz="0" w:space="0" w:color="auto"/>
                <w:right w:val="none" w:sz="0" w:space="0" w:color="auto"/>
              </w:divBdr>
            </w:div>
            <w:div w:id="366369379">
              <w:marLeft w:val="0"/>
              <w:marRight w:val="0"/>
              <w:marTop w:val="150"/>
              <w:marBottom w:val="0"/>
              <w:divBdr>
                <w:top w:val="none" w:sz="0" w:space="0" w:color="auto"/>
                <w:left w:val="none" w:sz="0" w:space="0" w:color="auto"/>
                <w:bottom w:val="none" w:sz="0" w:space="0" w:color="auto"/>
                <w:right w:val="none" w:sz="0" w:space="0" w:color="auto"/>
              </w:divBdr>
            </w:div>
          </w:divsChild>
        </w:div>
        <w:div w:id="416099633">
          <w:marLeft w:val="0"/>
          <w:marRight w:val="0"/>
          <w:marTop w:val="0"/>
          <w:marBottom w:val="0"/>
          <w:divBdr>
            <w:top w:val="none" w:sz="0" w:space="0" w:color="auto"/>
            <w:left w:val="none" w:sz="0" w:space="0" w:color="auto"/>
            <w:bottom w:val="none" w:sz="0" w:space="0" w:color="auto"/>
            <w:right w:val="none" w:sz="0" w:space="0" w:color="auto"/>
          </w:divBdr>
          <w:divsChild>
            <w:div w:id="1226842417">
              <w:marLeft w:val="0"/>
              <w:marRight w:val="0"/>
              <w:marTop w:val="0"/>
              <w:marBottom w:val="0"/>
              <w:divBdr>
                <w:top w:val="none" w:sz="0" w:space="0" w:color="auto"/>
                <w:left w:val="none" w:sz="0" w:space="0" w:color="auto"/>
                <w:bottom w:val="none" w:sz="0" w:space="0" w:color="auto"/>
                <w:right w:val="none" w:sz="0" w:space="0" w:color="auto"/>
              </w:divBdr>
            </w:div>
            <w:div w:id="20312977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data.gov.uk/public-register/waste-carriers-brokers/registration/CBDU228552?__pageState=result-waste-carriers-brok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vironment.data.gov.uk/public-register/waste-operations/registration/BB3409LE?__pageState=result-waste-oper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waste.co.uk/our-services/waste-and-recycling-collections/" TargetMode="External"/><Relationship Id="rId11" Type="http://schemas.openxmlformats.org/officeDocument/2006/relationships/hyperlink" Target="https://salfordcitycouncil.my.site.com/pr/s/detail/a0kSq0000000p0VIAQ?c__r=Arcus_BE_Public_Register" TargetMode="External"/><Relationship Id="rId5" Type="http://schemas.openxmlformats.org/officeDocument/2006/relationships/image" Target="media/image1.jpeg"/><Relationship Id="rId10" Type="http://schemas.openxmlformats.org/officeDocument/2006/relationships/hyperlink" Target="https://salfordcitycouncil.my.site.com/pr/s/detail/a0kSq0000000icCIAQ?c__r=Arcus_BE_Public_Register" TargetMode="External"/><Relationship Id="rId4" Type="http://schemas.openxmlformats.org/officeDocument/2006/relationships/webSettings" Target="webSettings.xml"/><Relationship Id="rId9" Type="http://schemas.openxmlformats.org/officeDocument/2006/relationships/hyperlink" Target="https://www.gov.uk/government/publications/animal-by-product-operating-plants-approved-prem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931</Words>
  <Characters>5310</Characters>
  <Application>Microsoft Office Word</Application>
  <DocSecurity>4</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Huckstepp</dc:creator>
  <cp:keywords/>
  <dc:description/>
  <cp:lastModifiedBy>Colin Harvey | Fresh Start Waste Services</cp:lastModifiedBy>
  <cp:revision>2</cp:revision>
  <dcterms:created xsi:type="dcterms:W3CDTF">2024-11-18T12:14:00Z</dcterms:created>
  <dcterms:modified xsi:type="dcterms:W3CDTF">2024-11-18T12:14:00Z</dcterms:modified>
</cp:coreProperties>
</file>